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B16EDE" w14:textId="5DE4381B" w:rsidR="00067BE9" w:rsidRDefault="005C5EE8" w:rsidP="00067BE9">
      <w:pPr>
        <w:jc w:val="both"/>
        <w:rPr>
          <w:rFonts w:ascii="Arial" w:hAnsi="Arial" w:cs="Arial"/>
          <w:color w:val="1F497D"/>
          <w:kern w:val="2"/>
          <w:sz w:val="3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067BE9">
        <w:rPr>
          <w:rFonts w:ascii="Arial" w:hAnsi="Arial" w:cs="Arial"/>
          <w:b/>
          <w:sz w:val="20"/>
          <w:szCs w:val="20"/>
        </w:rPr>
        <w:t>„</w:t>
      </w:r>
      <w:r w:rsidR="004A4730">
        <w:rPr>
          <w:b/>
          <w:bCs/>
          <w:sz w:val="22"/>
          <w:szCs w:val="22"/>
          <w:lang w:eastAsia="ar-SA"/>
        </w:rPr>
        <w:t>Zielone Miasto Lipno</w:t>
      </w:r>
      <w:r w:rsidR="00067BE9">
        <w:rPr>
          <w:rFonts w:ascii="Arial" w:hAnsi="Arial" w:cs="Arial"/>
          <w:b/>
          <w:sz w:val="20"/>
          <w:szCs w:val="20"/>
        </w:rPr>
        <w:t>”</w:t>
      </w:r>
    </w:p>
    <w:p w14:paraId="5EBB81D7" w14:textId="77F74770" w:rsidR="00CF730E" w:rsidRPr="00B81E8A" w:rsidRDefault="00CF730E" w:rsidP="00B81E8A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b/>
          <w:bCs/>
        </w:rPr>
      </w:pPr>
    </w:p>
    <w:p w14:paraId="168C6586" w14:textId="5A70EC2C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4A473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501CD425" w14:textId="7B24676C" w:rsidR="004A4730" w:rsidRPr="004A4730" w:rsidRDefault="004A4730" w:rsidP="004A4730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4A4730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4A4730">
        <w:rPr>
          <w:rFonts w:ascii="Arial" w:hAnsi="Arial" w:cs="Arial"/>
        </w:rPr>
        <w:t xml:space="preserve"> z dnia 13 kwietnia 2022 roku </w:t>
      </w:r>
      <w:r w:rsidRPr="004A4730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służące ochronie bezpieczeństwa narodowego. (Dz. U. 2022.835 ze zm.)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3220C5A3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4A4730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Default="005C5EE8" w:rsidP="005C5EE8">
      <w:pPr>
        <w:spacing w:line="264" w:lineRule="auto"/>
        <w:rPr>
          <w:rFonts w:ascii="Arial" w:hAnsi="Arial" w:cs="Arial"/>
        </w:rPr>
      </w:pPr>
    </w:p>
    <w:p w14:paraId="06EDD2AB" w14:textId="77777777" w:rsidR="004A4730" w:rsidRDefault="004A4730" w:rsidP="005C5EE8">
      <w:pPr>
        <w:spacing w:line="264" w:lineRule="auto"/>
        <w:rPr>
          <w:rFonts w:ascii="Arial" w:hAnsi="Arial" w:cs="Arial"/>
        </w:rPr>
      </w:pPr>
    </w:p>
    <w:p w14:paraId="5C4DDAEF" w14:textId="77777777" w:rsidR="004A4730" w:rsidRPr="00E214F0" w:rsidRDefault="004A4730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18377">
    <w:abstractNumId w:val="1"/>
  </w:num>
  <w:num w:numId="2" w16cid:durableId="164411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06395A"/>
    <w:rsid w:val="00067BE9"/>
    <w:rsid w:val="001066FA"/>
    <w:rsid w:val="001C317F"/>
    <w:rsid w:val="002D53FE"/>
    <w:rsid w:val="0045388F"/>
    <w:rsid w:val="004A4730"/>
    <w:rsid w:val="005C5EE8"/>
    <w:rsid w:val="00720672"/>
    <w:rsid w:val="007A4D5D"/>
    <w:rsid w:val="007E639C"/>
    <w:rsid w:val="00827467"/>
    <w:rsid w:val="00891777"/>
    <w:rsid w:val="008B7F88"/>
    <w:rsid w:val="008E48DE"/>
    <w:rsid w:val="00934CFC"/>
    <w:rsid w:val="009745A0"/>
    <w:rsid w:val="00B27FA7"/>
    <w:rsid w:val="00B81E8A"/>
    <w:rsid w:val="00B91561"/>
    <w:rsid w:val="00CF730E"/>
    <w:rsid w:val="00E95A19"/>
    <w:rsid w:val="00EC43F1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2021-02-01T11:29:00Z</dcterms:created>
  <dcterms:modified xsi:type="dcterms:W3CDTF">2025-06-04T12:02:00Z</dcterms:modified>
</cp:coreProperties>
</file>